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02" w:rsidRDefault="00C27B02" w:rsidP="00C27B02">
      <w:pPr>
        <w:pStyle w:val="Naslov1"/>
        <w:rPr>
          <w:b/>
          <w:color w:val="auto"/>
        </w:rPr>
      </w:pPr>
      <w:r>
        <w:rPr>
          <w:b/>
          <w:color w:val="auto"/>
        </w:rPr>
        <w:t xml:space="preserve">URNIK </w:t>
      </w:r>
      <w:proofErr w:type="spellStart"/>
      <w:r>
        <w:rPr>
          <w:b/>
          <w:color w:val="auto"/>
        </w:rPr>
        <w:t>ZVONENJA</w:t>
      </w:r>
      <w:proofErr w:type="spellEnd"/>
    </w:p>
    <w:p w:rsidR="00C27B02" w:rsidRPr="00400BA0" w:rsidRDefault="00C27B02" w:rsidP="00C27B02"/>
    <w:p w:rsidR="00C27B02" w:rsidRPr="00CC6A92" w:rsidRDefault="00C27B02" w:rsidP="00C27B02">
      <w:pPr>
        <w:rPr>
          <w:rFonts w:asciiTheme="minorHAnsi" w:hAnsiTheme="minorHAnsi" w:cstheme="minorHAnsi"/>
          <w:b/>
          <w:szCs w:val="24"/>
        </w:rPr>
      </w:pPr>
    </w:p>
    <w:tbl>
      <w:tblPr>
        <w:tblStyle w:val="Tabelaelegantna"/>
        <w:tblpPr w:leftFromText="141" w:rightFromText="141" w:vertAnchor="text" w:horzAnchor="margin" w:tblpXSpec="center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9"/>
        <w:gridCol w:w="1537"/>
        <w:gridCol w:w="2132"/>
        <w:gridCol w:w="2694"/>
      </w:tblGrid>
      <w:tr w:rsidR="00C27B02" w:rsidRPr="00CC6A92" w:rsidTr="003570C8">
        <w:tc>
          <w:tcPr>
            <w:tcW w:w="1429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  <w:r>
              <w:rPr>
                <w:b/>
              </w:rPr>
              <w:t>š</w:t>
            </w:r>
            <w:r>
              <w:rPr>
                <w:b/>
              </w:rPr>
              <w:t>olska ura</w:t>
            </w:r>
          </w:p>
        </w:tc>
        <w:tc>
          <w:tcPr>
            <w:tcW w:w="2132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694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</w:rPr>
              <w:t xml:space="preserve">dmor </w:t>
            </w:r>
          </w:p>
        </w:tc>
      </w:tr>
      <w:tr w:rsidR="00C27B02" w:rsidRPr="00CC6A92" w:rsidTr="003570C8">
        <w:tc>
          <w:tcPr>
            <w:tcW w:w="1429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  <w:r w:rsidRPr="00CC6A92">
              <w:rPr>
                <w:b/>
              </w:rPr>
              <w:t>0. ura</w:t>
            </w:r>
          </w:p>
        </w:tc>
        <w:tc>
          <w:tcPr>
            <w:tcW w:w="1537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  <w:r w:rsidRPr="00CC6A92">
              <w:rPr>
                <w:b/>
              </w:rPr>
              <w:t>7</w:t>
            </w:r>
            <w:r w:rsidRPr="00CC6A92">
              <w:rPr>
                <w:b/>
                <w:vertAlign w:val="superscript"/>
              </w:rPr>
              <w:t>10</w:t>
            </w:r>
            <w:r w:rsidRPr="00CC6A92">
              <w:rPr>
                <w:b/>
              </w:rPr>
              <w:t>–7</w:t>
            </w:r>
            <w:r w:rsidRPr="00CC6A92">
              <w:rPr>
                <w:b/>
                <w:vertAlign w:val="superscript"/>
              </w:rPr>
              <w:t>55</w:t>
            </w:r>
          </w:p>
        </w:tc>
        <w:tc>
          <w:tcPr>
            <w:tcW w:w="2132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  <w:r>
              <w:rPr>
                <w:b/>
              </w:rPr>
              <w:t xml:space="preserve">vsi razredi </w:t>
            </w:r>
          </w:p>
        </w:tc>
        <w:tc>
          <w:tcPr>
            <w:tcW w:w="2694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  <w:r w:rsidRPr="00CC6A92">
              <w:rPr>
                <w:b/>
              </w:rPr>
              <w:t>7</w:t>
            </w:r>
            <w:r w:rsidRPr="00CC6A92">
              <w:rPr>
                <w:b/>
                <w:vertAlign w:val="superscript"/>
              </w:rPr>
              <w:t>55</w:t>
            </w:r>
            <w:r w:rsidRPr="00CC6A92">
              <w:rPr>
                <w:b/>
              </w:rPr>
              <w:t>–8</w:t>
            </w:r>
            <w:r w:rsidRPr="00CC6A92">
              <w:rPr>
                <w:b/>
                <w:vertAlign w:val="superscript"/>
              </w:rPr>
              <w:t>00</w:t>
            </w:r>
          </w:p>
        </w:tc>
      </w:tr>
      <w:tr w:rsidR="00C27B02" w:rsidRPr="00CC6A92" w:rsidTr="003570C8">
        <w:tc>
          <w:tcPr>
            <w:tcW w:w="1429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  <w:r w:rsidRPr="00CC6A92">
              <w:rPr>
                <w:b/>
              </w:rPr>
              <w:t>1. ura</w:t>
            </w:r>
          </w:p>
        </w:tc>
        <w:tc>
          <w:tcPr>
            <w:tcW w:w="1537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  <w:r w:rsidRPr="00CC6A92">
              <w:rPr>
                <w:b/>
              </w:rPr>
              <w:t>8</w:t>
            </w:r>
            <w:r w:rsidRPr="00CC6A92">
              <w:rPr>
                <w:b/>
                <w:vertAlign w:val="superscript"/>
              </w:rPr>
              <w:t>00</w:t>
            </w:r>
            <w:r w:rsidRPr="00CC6A92">
              <w:rPr>
                <w:b/>
              </w:rPr>
              <w:t>–8</w:t>
            </w:r>
            <w:r w:rsidRPr="00CC6A92">
              <w:rPr>
                <w:b/>
                <w:vertAlign w:val="superscript"/>
              </w:rPr>
              <w:t>45</w:t>
            </w:r>
          </w:p>
        </w:tc>
        <w:tc>
          <w:tcPr>
            <w:tcW w:w="2132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  <w:r>
              <w:rPr>
                <w:b/>
              </w:rPr>
              <w:t xml:space="preserve">vsi razredi </w:t>
            </w:r>
          </w:p>
        </w:tc>
        <w:tc>
          <w:tcPr>
            <w:tcW w:w="2694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  <w:r w:rsidRPr="00CC6A92">
              <w:rPr>
                <w:b/>
              </w:rPr>
              <w:t>8</w:t>
            </w:r>
            <w:r w:rsidRPr="00CC6A92">
              <w:rPr>
                <w:b/>
                <w:vertAlign w:val="superscript"/>
              </w:rPr>
              <w:t>45</w:t>
            </w:r>
            <w:r w:rsidRPr="00CC6A92">
              <w:rPr>
                <w:b/>
              </w:rPr>
              <w:t>–8</w:t>
            </w:r>
            <w:r w:rsidRPr="00CC6A92">
              <w:rPr>
                <w:b/>
                <w:vertAlign w:val="superscript"/>
              </w:rPr>
              <w:t>50</w:t>
            </w:r>
          </w:p>
        </w:tc>
      </w:tr>
      <w:tr w:rsidR="00C27B02" w:rsidRPr="00CC6A92" w:rsidTr="003570C8">
        <w:tc>
          <w:tcPr>
            <w:tcW w:w="1429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  <w:r w:rsidRPr="00CC6A92">
              <w:rPr>
                <w:b/>
              </w:rPr>
              <w:t>2. ura</w:t>
            </w:r>
          </w:p>
        </w:tc>
        <w:tc>
          <w:tcPr>
            <w:tcW w:w="1537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  <w:r w:rsidRPr="00CC6A92">
              <w:rPr>
                <w:b/>
              </w:rPr>
              <w:t>8</w:t>
            </w:r>
            <w:r w:rsidRPr="00CC6A92">
              <w:rPr>
                <w:b/>
                <w:vertAlign w:val="superscript"/>
              </w:rPr>
              <w:t>50</w:t>
            </w:r>
            <w:r w:rsidRPr="00CC6A92">
              <w:rPr>
                <w:b/>
              </w:rPr>
              <w:t>–9</w:t>
            </w:r>
            <w:r w:rsidRPr="00CC6A92">
              <w:rPr>
                <w:b/>
                <w:vertAlign w:val="superscript"/>
              </w:rPr>
              <w:t>35</w:t>
            </w:r>
          </w:p>
        </w:tc>
        <w:tc>
          <w:tcPr>
            <w:tcW w:w="2132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  <w:r>
              <w:rPr>
                <w:b/>
              </w:rPr>
              <w:t xml:space="preserve">vsi razredi </w:t>
            </w:r>
          </w:p>
        </w:tc>
        <w:tc>
          <w:tcPr>
            <w:tcW w:w="2694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  <w:r w:rsidRPr="00CC6A92">
              <w:rPr>
                <w:b/>
              </w:rPr>
              <w:t>9</w:t>
            </w:r>
            <w:r w:rsidRPr="00CC6A92">
              <w:rPr>
                <w:b/>
                <w:vertAlign w:val="superscript"/>
              </w:rPr>
              <w:t>35</w:t>
            </w:r>
            <w:r w:rsidRPr="00CC6A92">
              <w:rPr>
                <w:b/>
              </w:rPr>
              <w:t>–9</w:t>
            </w:r>
            <w:r w:rsidRPr="00CC6A92">
              <w:rPr>
                <w:b/>
                <w:vertAlign w:val="superscript"/>
              </w:rPr>
              <w:t>55</w:t>
            </w:r>
          </w:p>
        </w:tc>
      </w:tr>
      <w:tr w:rsidR="00C27B02" w:rsidRPr="00CC6A92" w:rsidTr="003570C8">
        <w:tc>
          <w:tcPr>
            <w:tcW w:w="1429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  <w:r w:rsidRPr="00CC6A92">
              <w:rPr>
                <w:b/>
              </w:rPr>
              <w:t>3. ura</w:t>
            </w:r>
          </w:p>
        </w:tc>
        <w:tc>
          <w:tcPr>
            <w:tcW w:w="1537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  <w:r w:rsidRPr="00CC6A92">
              <w:rPr>
                <w:b/>
              </w:rPr>
              <w:t>9</w:t>
            </w:r>
            <w:r w:rsidRPr="00CC6A92">
              <w:rPr>
                <w:b/>
                <w:vertAlign w:val="superscript"/>
              </w:rPr>
              <w:t>55</w:t>
            </w:r>
            <w:r w:rsidRPr="00CC6A92">
              <w:rPr>
                <w:b/>
              </w:rPr>
              <w:t>–10</w:t>
            </w:r>
            <w:r w:rsidRPr="00CC6A92">
              <w:rPr>
                <w:b/>
                <w:vertAlign w:val="superscript"/>
              </w:rPr>
              <w:t>40</w:t>
            </w:r>
          </w:p>
        </w:tc>
        <w:tc>
          <w:tcPr>
            <w:tcW w:w="2132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  <w:r>
              <w:rPr>
                <w:b/>
              </w:rPr>
              <w:t xml:space="preserve">vsi razredi </w:t>
            </w:r>
          </w:p>
        </w:tc>
        <w:tc>
          <w:tcPr>
            <w:tcW w:w="2694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  <w:r w:rsidRPr="00CC6A92">
              <w:rPr>
                <w:b/>
              </w:rPr>
              <w:t>10</w:t>
            </w:r>
            <w:r w:rsidRPr="00CC6A92">
              <w:rPr>
                <w:b/>
                <w:vertAlign w:val="superscript"/>
              </w:rPr>
              <w:t>40</w:t>
            </w:r>
            <w:r w:rsidRPr="00CC6A92">
              <w:rPr>
                <w:b/>
              </w:rPr>
              <w:t>–10</w:t>
            </w:r>
            <w:r w:rsidRPr="00CC6A92">
              <w:rPr>
                <w:b/>
                <w:vertAlign w:val="superscript"/>
              </w:rPr>
              <w:t>45</w:t>
            </w:r>
          </w:p>
        </w:tc>
      </w:tr>
      <w:tr w:rsidR="00C27B02" w:rsidRPr="00CC6A92" w:rsidTr="003570C8">
        <w:tc>
          <w:tcPr>
            <w:tcW w:w="1429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  <w:r w:rsidRPr="00CC6A92">
              <w:rPr>
                <w:b/>
              </w:rPr>
              <w:t>4. ura</w:t>
            </w:r>
          </w:p>
        </w:tc>
        <w:tc>
          <w:tcPr>
            <w:tcW w:w="1537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  <w:r w:rsidRPr="00CC6A92">
              <w:rPr>
                <w:b/>
              </w:rPr>
              <w:t>10</w:t>
            </w:r>
            <w:r w:rsidRPr="00CC6A92">
              <w:rPr>
                <w:b/>
                <w:vertAlign w:val="superscript"/>
              </w:rPr>
              <w:t>45</w:t>
            </w:r>
            <w:r w:rsidRPr="00CC6A92">
              <w:rPr>
                <w:b/>
              </w:rPr>
              <w:t>–11</w:t>
            </w:r>
            <w:r w:rsidRPr="00CC6A92">
              <w:rPr>
                <w:b/>
                <w:vertAlign w:val="superscript"/>
              </w:rPr>
              <w:t>30</w:t>
            </w:r>
          </w:p>
        </w:tc>
        <w:tc>
          <w:tcPr>
            <w:tcW w:w="2132" w:type="dxa"/>
            <w:shd w:val="clear" w:color="auto" w:fill="auto"/>
          </w:tcPr>
          <w:p w:rsidR="00C27B02" w:rsidRPr="00CC6A92" w:rsidRDefault="00FA793F" w:rsidP="003570C8">
            <w:pPr>
              <w:rPr>
                <w:b/>
              </w:rPr>
            </w:pPr>
            <w:r>
              <w:rPr>
                <w:b/>
              </w:rPr>
              <w:t>vsi razredi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  <w:r w:rsidRPr="00CC6A92">
              <w:rPr>
                <w:b/>
              </w:rPr>
              <w:t>11</w:t>
            </w:r>
            <w:r w:rsidRPr="00CC6A92">
              <w:rPr>
                <w:b/>
                <w:vertAlign w:val="superscript"/>
              </w:rPr>
              <w:t>30</w:t>
            </w:r>
            <w:r w:rsidRPr="00CC6A92">
              <w:rPr>
                <w:b/>
              </w:rPr>
              <w:t>–11</w:t>
            </w:r>
            <w:r w:rsidRPr="00CC6A92">
              <w:rPr>
                <w:b/>
                <w:vertAlign w:val="superscript"/>
              </w:rPr>
              <w:t>35</w:t>
            </w:r>
          </w:p>
        </w:tc>
      </w:tr>
      <w:tr w:rsidR="00C27B02" w:rsidRPr="00CC6A92" w:rsidTr="003570C8">
        <w:tc>
          <w:tcPr>
            <w:tcW w:w="1429" w:type="dxa"/>
            <w:vMerge w:val="restart"/>
            <w:shd w:val="clear" w:color="auto" w:fill="FFFFFF" w:themeFill="background1"/>
            <w:vAlign w:val="center"/>
          </w:tcPr>
          <w:p w:rsidR="00C27B02" w:rsidRPr="00CC6A92" w:rsidRDefault="00C27B02" w:rsidP="003570C8">
            <w:pPr>
              <w:jc w:val="left"/>
              <w:rPr>
                <w:b/>
              </w:rPr>
            </w:pPr>
            <w:r w:rsidRPr="00CC6A92">
              <w:rPr>
                <w:b/>
              </w:rPr>
              <w:t>5. ura</w:t>
            </w:r>
          </w:p>
        </w:tc>
        <w:tc>
          <w:tcPr>
            <w:tcW w:w="1537" w:type="dxa"/>
            <w:vMerge w:val="restart"/>
            <w:shd w:val="clear" w:color="auto" w:fill="FFFFFF" w:themeFill="background1"/>
            <w:vAlign w:val="center"/>
          </w:tcPr>
          <w:p w:rsidR="00C27B02" w:rsidRPr="00CC6A92" w:rsidRDefault="00C27B02" w:rsidP="003570C8">
            <w:pPr>
              <w:jc w:val="left"/>
              <w:rPr>
                <w:b/>
              </w:rPr>
            </w:pPr>
            <w:r w:rsidRPr="00CC6A92">
              <w:rPr>
                <w:b/>
              </w:rPr>
              <w:t>11</w:t>
            </w:r>
            <w:r w:rsidRPr="00CC6A92">
              <w:rPr>
                <w:b/>
                <w:vertAlign w:val="superscript"/>
              </w:rPr>
              <w:t>35</w:t>
            </w:r>
            <w:r w:rsidRPr="00CC6A92">
              <w:rPr>
                <w:b/>
              </w:rPr>
              <w:t>–12</w:t>
            </w:r>
            <w:r w:rsidRPr="00CC6A92">
              <w:rPr>
                <w:b/>
                <w:vertAlign w:val="superscript"/>
              </w:rPr>
              <w:t>20</w:t>
            </w:r>
          </w:p>
        </w:tc>
        <w:tc>
          <w:tcPr>
            <w:tcW w:w="2132" w:type="dxa"/>
            <w:shd w:val="clear" w:color="auto" w:fill="FFFFFF" w:themeFill="background1"/>
          </w:tcPr>
          <w:p w:rsidR="00C27B02" w:rsidRPr="005244B8" w:rsidRDefault="00C27B02" w:rsidP="003570C8">
            <w:pPr>
              <w:rPr>
                <w:b/>
                <w:color w:val="FF0000"/>
              </w:rPr>
            </w:pPr>
            <w:r w:rsidRPr="005244B8">
              <w:rPr>
                <w:b/>
                <w:color w:val="FF0000"/>
              </w:rPr>
              <w:t>5. do 9. r.</w:t>
            </w:r>
          </w:p>
        </w:tc>
        <w:tc>
          <w:tcPr>
            <w:tcW w:w="2694" w:type="dxa"/>
            <w:shd w:val="clear" w:color="auto" w:fill="FFFFFF" w:themeFill="background1"/>
          </w:tcPr>
          <w:p w:rsidR="00C27B02" w:rsidRPr="00CC6A92" w:rsidRDefault="00C27B02" w:rsidP="003570C8">
            <w:pPr>
              <w:rPr>
                <w:b/>
              </w:rPr>
            </w:pPr>
            <w:r w:rsidRPr="00CC6A92">
              <w:rPr>
                <w:b/>
              </w:rPr>
              <w:t>12</w:t>
            </w:r>
            <w:r w:rsidRPr="00CC6A92">
              <w:rPr>
                <w:b/>
                <w:vertAlign w:val="superscript"/>
              </w:rPr>
              <w:t>20</w:t>
            </w:r>
            <w:r w:rsidRPr="00CC6A92">
              <w:rPr>
                <w:b/>
              </w:rPr>
              <w:t>–12</w:t>
            </w:r>
            <w:r w:rsidRPr="00CC6A92">
              <w:rPr>
                <w:b/>
                <w:vertAlign w:val="superscript"/>
              </w:rPr>
              <w:t>25</w:t>
            </w:r>
          </w:p>
        </w:tc>
      </w:tr>
      <w:tr w:rsidR="00C27B02" w:rsidRPr="00CC6A92" w:rsidTr="003570C8">
        <w:tc>
          <w:tcPr>
            <w:tcW w:w="1429" w:type="dxa"/>
            <w:vMerge/>
            <w:shd w:val="clear" w:color="auto" w:fill="FFFFFF" w:themeFill="background1"/>
          </w:tcPr>
          <w:p w:rsidR="00C27B02" w:rsidRPr="00CC6A92" w:rsidRDefault="00C27B02" w:rsidP="003570C8">
            <w:pPr>
              <w:rPr>
                <w:b/>
              </w:rPr>
            </w:pPr>
          </w:p>
        </w:tc>
        <w:tc>
          <w:tcPr>
            <w:tcW w:w="1537" w:type="dxa"/>
            <w:vMerge/>
            <w:shd w:val="clear" w:color="auto" w:fill="FFFFFF" w:themeFill="background1"/>
          </w:tcPr>
          <w:p w:rsidR="00C27B02" w:rsidRPr="00CC6A92" w:rsidRDefault="00C27B02" w:rsidP="003570C8">
            <w:pPr>
              <w:rPr>
                <w:b/>
              </w:rPr>
            </w:pPr>
          </w:p>
        </w:tc>
        <w:tc>
          <w:tcPr>
            <w:tcW w:w="2132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 do 4. r.</w:t>
            </w:r>
          </w:p>
        </w:tc>
        <w:tc>
          <w:tcPr>
            <w:tcW w:w="2694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  <w:color w:val="FF0000"/>
              </w:rPr>
            </w:pPr>
            <w:r w:rsidRPr="00CC6A92">
              <w:rPr>
                <w:b/>
                <w:color w:val="FF0000"/>
              </w:rPr>
              <w:t>12</w:t>
            </w:r>
            <w:r w:rsidRPr="00CC6A92">
              <w:rPr>
                <w:b/>
                <w:color w:val="FF0000"/>
                <w:vertAlign w:val="superscript"/>
              </w:rPr>
              <w:t>20</w:t>
            </w:r>
            <w:r w:rsidRPr="00CC6A92">
              <w:rPr>
                <w:b/>
                <w:color w:val="FF0000"/>
              </w:rPr>
              <w:t>–12</w:t>
            </w:r>
            <w:r w:rsidRPr="00CC6A92">
              <w:rPr>
                <w:b/>
                <w:color w:val="FF0000"/>
                <w:vertAlign w:val="superscript"/>
              </w:rPr>
              <w:t>40</w:t>
            </w:r>
          </w:p>
        </w:tc>
      </w:tr>
      <w:tr w:rsidR="00C27B02" w:rsidRPr="00CC6A92" w:rsidTr="003570C8">
        <w:tc>
          <w:tcPr>
            <w:tcW w:w="1429" w:type="dxa"/>
            <w:vMerge w:val="restart"/>
            <w:shd w:val="clear" w:color="auto" w:fill="auto"/>
            <w:vAlign w:val="center"/>
          </w:tcPr>
          <w:p w:rsidR="00C27B02" w:rsidRPr="00CC6A92" w:rsidRDefault="00C27B02" w:rsidP="003570C8">
            <w:pPr>
              <w:jc w:val="left"/>
              <w:rPr>
                <w:b/>
              </w:rPr>
            </w:pPr>
            <w:r w:rsidRPr="00CC6A92">
              <w:rPr>
                <w:b/>
              </w:rPr>
              <w:t>6. ura</w:t>
            </w:r>
          </w:p>
        </w:tc>
        <w:tc>
          <w:tcPr>
            <w:tcW w:w="1537" w:type="dxa"/>
            <w:shd w:val="clear" w:color="auto" w:fill="auto"/>
          </w:tcPr>
          <w:p w:rsidR="00C27B02" w:rsidRPr="00400BA0" w:rsidRDefault="00C27B02" w:rsidP="003570C8">
            <w:pPr>
              <w:rPr>
                <w:b/>
                <w:color w:val="FF0000"/>
              </w:rPr>
            </w:pPr>
            <w:r w:rsidRPr="00400BA0">
              <w:rPr>
                <w:b/>
                <w:color w:val="FF0000"/>
              </w:rPr>
              <w:t>12</w:t>
            </w:r>
            <w:r w:rsidRPr="00400BA0">
              <w:rPr>
                <w:b/>
                <w:color w:val="FF0000"/>
                <w:vertAlign w:val="superscript"/>
              </w:rPr>
              <w:t>25</w:t>
            </w:r>
            <w:r w:rsidRPr="00400BA0">
              <w:rPr>
                <w:b/>
                <w:color w:val="FF0000"/>
              </w:rPr>
              <w:t>–13</w:t>
            </w:r>
            <w:r w:rsidRPr="00400BA0">
              <w:rPr>
                <w:b/>
                <w:color w:val="FF0000"/>
                <w:vertAlign w:val="superscript"/>
              </w:rPr>
              <w:t>10</w:t>
            </w:r>
          </w:p>
        </w:tc>
        <w:tc>
          <w:tcPr>
            <w:tcW w:w="2132" w:type="dxa"/>
            <w:shd w:val="clear" w:color="auto" w:fill="auto"/>
          </w:tcPr>
          <w:p w:rsidR="00C27B02" w:rsidRPr="005244B8" w:rsidRDefault="00C27B02" w:rsidP="003570C8">
            <w:pPr>
              <w:rPr>
                <w:b/>
                <w:color w:val="FF0000"/>
              </w:rPr>
            </w:pPr>
            <w:r w:rsidRPr="005244B8">
              <w:rPr>
                <w:b/>
                <w:color w:val="FF0000"/>
              </w:rPr>
              <w:t>5. do 9. r.</w:t>
            </w:r>
          </w:p>
        </w:tc>
        <w:tc>
          <w:tcPr>
            <w:tcW w:w="2694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  <w:color w:val="FF0000"/>
              </w:rPr>
            </w:pPr>
            <w:r w:rsidRPr="00CC6A92">
              <w:rPr>
                <w:b/>
                <w:color w:val="FF0000"/>
              </w:rPr>
              <w:t>13</w:t>
            </w:r>
            <w:r w:rsidRPr="00CC6A92">
              <w:rPr>
                <w:b/>
                <w:color w:val="FF0000"/>
                <w:vertAlign w:val="superscript"/>
              </w:rPr>
              <w:t>10</w:t>
            </w:r>
            <w:r w:rsidRPr="00CC6A92">
              <w:rPr>
                <w:b/>
                <w:color w:val="FF0000"/>
              </w:rPr>
              <w:t>–13</w:t>
            </w:r>
            <w:r w:rsidRPr="00CC6A92">
              <w:rPr>
                <w:b/>
                <w:color w:val="FF0000"/>
                <w:vertAlign w:val="superscript"/>
              </w:rPr>
              <w:t>30</w:t>
            </w:r>
          </w:p>
        </w:tc>
      </w:tr>
      <w:tr w:rsidR="00C27B02" w:rsidRPr="00CC6A92" w:rsidTr="003570C8">
        <w:tc>
          <w:tcPr>
            <w:tcW w:w="1429" w:type="dxa"/>
            <w:vMerge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:rsidR="00C27B02" w:rsidRPr="00400BA0" w:rsidRDefault="00C27B02" w:rsidP="003570C8">
            <w:pPr>
              <w:rPr>
                <w:b/>
                <w:color w:val="FF0000"/>
              </w:rPr>
            </w:pPr>
            <w:r w:rsidRPr="00400BA0">
              <w:rPr>
                <w:b/>
                <w:color w:val="FF0000"/>
              </w:rPr>
              <w:t>12</w:t>
            </w:r>
            <w:r w:rsidRPr="00400BA0">
              <w:rPr>
                <w:b/>
                <w:color w:val="FF0000"/>
                <w:vertAlign w:val="superscript"/>
              </w:rPr>
              <w:t>40</w:t>
            </w:r>
            <w:r w:rsidRPr="00400BA0">
              <w:rPr>
                <w:b/>
                <w:color w:val="FF0000"/>
              </w:rPr>
              <w:t>–13</w:t>
            </w:r>
            <w:r w:rsidRPr="00400BA0">
              <w:rPr>
                <w:b/>
                <w:color w:val="FF0000"/>
                <w:vertAlign w:val="superscript"/>
              </w:rPr>
              <w:t>25</w:t>
            </w:r>
          </w:p>
        </w:tc>
        <w:tc>
          <w:tcPr>
            <w:tcW w:w="2132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 do 4. r.</w:t>
            </w:r>
          </w:p>
        </w:tc>
        <w:tc>
          <w:tcPr>
            <w:tcW w:w="2694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  <w:color w:val="FF0000"/>
                <w:vertAlign w:val="superscript"/>
              </w:rPr>
            </w:pPr>
            <w:r w:rsidRPr="00CC6A92">
              <w:rPr>
                <w:b/>
                <w:color w:val="FF0000"/>
              </w:rPr>
              <w:t>13</w:t>
            </w:r>
            <w:r w:rsidRPr="00CC6A92">
              <w:rPr>
                <w:b/>
                <w:color w:val="FF0000"/>
                <w:vertAlign w:val="superscript"/>
              </w:rPr>
              <w:t>25</w:t>
            </w:r>
            <w:r w:rsidRPr="00CC6A92">
              <w:rPr>
                <w:b/>
                <w:color w:val="FF0000"/>
              </w:rPr>
              <w:t>–13</w:t>
            </w:r>
            <w:r w:rsidRPr="00CC6A92">
              <w:rPr>
                <w:b/>
                <w:color w:val="FF0000"/>
                <w:vertAlign w:val="superscript"/>
              </w:rPr>
              <w:t>30</w:t>
            </w:r>
          </w:p>
        </w:tc>
      </w:tr>
      <w:tr w:rsidR="00C27B02" w:rsidRPr="00CC6A92" w:rsidTr="003570C8">
        <w:tc>
          <w:tcPr>
            <w:tcW w:w="1429" w:type="dxa"/>
            <w:shd w:val="clear" w:color="auto" w:fill="FFFFFF" w:themeFill="background1"/>
          </w:tcPr>
          <w:p w:rsidR="00C27B02" w:rsidRPr="00CC6A92" w:rsidRDefault="00C27B02" w:rsidP="003570C8">
            <w:pPr>
              <w:rPr>
                <w:b/>
              </w:rPr>
            </w:pPr>
            <w:r w:rsidRPr="00CC6A92">
              <w:rPr>
                <w:b/>
              </w:rPr>
              <w:t>7. ura</w:t>
            </w:r>
          </w:p>
        </w:tc>
        <w:tc>
          <w:tcPr>
            <w:tcW w:w="1537" w:type="dxa"/>
            <w:shd w:val="clear" w:color="auto" w:fill="FFFFFF" w:themeFill="background1"/>
          </w:tcPr>
          <w:p w:rsidR="00C27B02" w:rsidRPr="00400BA0" w:rsidRDefault="00C27B02" w:rsidP="003570C8">
            <w:pPr>
              <w:rPr>
                <w:b/>
                <w:color w:val="FF0000"/>
              </w:rPr>
            </w:pPr>
            <w:r w:rsidRPr="00400BA0">
              <w:rPr>
                <w:b/>
                <w:color w:val="FF0000"/>
              </w:rPr>
              <w:t>13</w:t>
            </w:r>
            <w:r w:rsidRPr="00400BA0">
              <w:rPr>
                <w:b/>
                <w:color w:val="FF0000"/>
                <w:vertAlign w:val="superscript"/>
              </w:rPr>
              <w:t>30</w:t>
            </w:r>
            <w:r w:rsidRPr="00400BA0">
              <w:rPr>
                <w:b/>
                <w:color w:val="FF0000"/>
              </w:rPr>
              <w:t>–14</w:t>
            </w:r>
            <w:r w:rsidRPr="00400BA0">
              <w:rPr>
                <w:b/>
                <w:color w:val="FF0000"/>
                <w:vertAlign w:val="superscript"/>
              </w:rPr>
              <w:t>15</w:t>
            </w:r>
          </w:p>
        </w:tc>
        <w:tc>
          <w:tcPr>
            <w:tcW w:w="2132" w:type="dxa"/>
            <w:shd w:val="clear" w:color="auto" w:fill="FFFFFF" w:themeFill="background1"/>
          </w:tcPr>
          <w:p w:rsidR="00C27B02" w:rsidRPr="00CC6A92" w:rsidRDefault="00C27B02" w:rsidP="003570C8">
            <w:pPr>
              <w:rPr>
                <w:b/>
              </w:rPr>
            </w:pPr>
            <w:r>
              <w:rPr>
                <w:b/>
              </w:rPr>
              <w:t xml:space="preserve">vsi razredi </w:t>
            </w:r>
          </w:p>
        </w:tc>
        <w:tc>
          <w:tcPr>
            <w:tcW w:w="2694" w:type="dxa"/>
            <w:shd w:val="clear" w:color="auto" w:fill="FFFFFF" w:themeFill="background1"/>
          </w:tcPr>
          <w:p w:rsidR="00C27B02" w:rsidRPr="00CC6A92" w:rsidRDefault="00C27B02" w:rsidP="003570C8">
            <w:pPr>
              <w:rPr>
                <w:b/>
                <w:color w:val="FF0000"/>
              </w:rPr>
            </w:pPr>
            <w:r w:rsidRPr="00CC6A92">
              <w:rPr>
                <w:b/>
                <w:color w:val="FF0000"/>
              </w:rPr>
              <w:t>14</w:t>
            </w:r>
            <w:r w:rsidRPr="00CC6A92">
              <w:rPr>
                <w:b/>
                <w:color w:val="FF0000"/>
                <w:vertAlign w:val="superscript"/>
              </w:rPr>
              <w:t>15</w:t>
            </w:r>
            <w:r w:rsidRPr="00CC6A92">
              <w:rPr>
                <w:b/>
                <w:color w:val="FF0000"/>
              </w:rPr>
              <w:t>–14</w:t>
            </w:r>
            <w:r w:rsidRPr="00CC6A92">
              <w:rPr>
                <w:b/>
                <w:color w:val="FF0000"/>
                <w:vertAlign w:val="superscript"/>
              </w:rPr>
              <w:t>20</w:t>
            </w:r>
          </w:p>
        </w:tc>
      </w:tr>
      <w:tr w:rsidR="00C27B02" w:rsidRPr="00CC6A92" w:rsidTr="003570C8">
        <w:tc>
          <w:tcPr>
            <w:tcW w:w="1429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  <w:r w:rsidRPr="00CC6A92">
              <w:rPr>
                <w:b/>
              </w:rPr>
              <w:t>8. ura</w:t>
            </w:r>
          </w:p>
        </w:tc>
        <w:tc>
          <w:tcPr>
            <w:tcW w:w="1537" w:type="dxa"/>
            <w:shd w:val="clear" w:color="auto" w:fill="auto"/>
          </w:tcPr>
          <w:p w:rsidR="00C27B02" w:rsidRPr="00400BA0" w:rsidRDefault="00C27B02" w:rsidP="003570C8">
            <w:pPr>
              <w:rPr>
                <w:b/>
                <w:color w:val="FF0000"/>
              </w:rPr>
            </w:pPr>
            <w:r w:rsidRPr="00400BA0">
              <w:rPr>
                <w:b/>
                <w:color w:val="FF0000"/>
              </w:rPr>
              <w:t>14</w:t>
            </w:r>
            <w:r w:rsidRPr="00400BA0">
              <w:rPr>
                <w:b/>
                <w:color w:val="FF0000"/>
                <w:vertAlign w:val="superscript"/>
              </w:rPr>
              <w:t>20</w:t>
            </w:r>
            <w:r w:rsidRPr="00400BA0">
              <w:rPr>
                <w:b/>
                <w:color w:val="FF0000"/>
              </w:rPr>
              <w:t>–15</w:t>
            </w:r>
            <w:r w:rsidRPr="00400BA0">
              <w:rPr>
                <w:b/>
                <w:color w:val="FF0000"/>
                <w:vertAlign w:val="superscript"/>
              </w:rPr>
              <w:t>05</w:t>
            </w:r>
          </w:p>
        </w:tc>
        <w:tc>
          <w:tcPr>
            <w:tcW w:w="2132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  <w:r>
              <w:rPr>
                <w:b/>
              </w:rPr>
              <w:t xml:space="preserve">vsi razredi </w:t>
            </w:r>
          </w:p>
        </w:tc>
        <w:tc>
          <w:tcPr>
            <w:tcW w:w="2694" w:type="dxa"/>
            <w:shd w:val="clear" w:color="auto" w:fill="auto"/>
          </w:tcPr>
          <w:p w:rsidR="00C27B02" w:rsidRPr="00400BA0" w:rsidRDefault="00C27B02" w:rsidP="003570C8">
            <w:pPr>
              <w:rPr>
                <w:b/>
                <w:color w:val="FF0000"/>
              </w:rPr>
            </w:pPr>
            <w:r w:rsidRPr="00400BA0">
              <w:rPr>
                <w:b/>
                <w:color w:val="FF0000"/>
              </w:rPr>
              <w:t>15</w:t>
            </w:r>
            <w:r w:rsidRPr="00400BA0">
              <w:rPr>
                <w:b/>
                <w:color w:val="FF0000"/>
                <w:vertAlign w:val="superscript"/>
              </w:rPr>
              <w:t>05</w:t>
            </w:r>
            <w:r w:rsidRPr="00400BA0">
              <w:rPr>
                <w:b/>
                <w:color w:val="FF0000"/>
              </w:rPr>
              <w:t>-15</w:t>
            </w:r>
            <w:r w:rsidRPr="00400BA0">
              <w:rPr>
                <w:b/>
                <w:color w:val="FF0000"/>
                <w:vertAlign w:val="superscript"/>
              </w:rPr>
              <w:t>10</w:t>
            </w:r>
          </w:p>
        </w:tc>
      </w:tr>
      <w:tr w:rsidR="00C27B02" w:rsidRPr="00CC6A92" w:rsidTr="003570C8">
        <w:tc>
          <w:tcPr>
            <w:tcW w:w="1429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  <w:r>
              <w:rPr>
                <w:b/>
              </w:rPr>
              <w:t>9. ura</w:t>
            </w:r>
          </w:p>
        </w:tc>
        <w:tc>
          <w:tcPr>
            <w:tcW w:w="1537" w:type="dxa"/>
            <w:shd w:val="clear" w:color="auto" w:fill="auto"/>
          </w:tcPr>
          <w:p w:rsidR="00C27B02" w:rsidRPr="00400BA0" w:rsidRDefault="00C27B02" w:rsidP="003570C8">
            <w:pPr>
              <w:rPr>
                <w:b/>
                <w:color w:val="FF0000"/>
              </w:rPr>
            </w:pPr>
            <w:r w:rsidRPr="00400BA0">
              <w:rPr>
                <w:b/>
                <w:color w:val="FF0000"/>
              </w:rPr>
              <w:t>15</w:t>
            </w:r>
            <w:r w:rsidRPr="00400BA0">
              <w:rPr>
                <w:b/>
                <w:color w:val="FF0000"/>
                <w:vertAlign w:val="superscript"/>
              </w:rPr>
              <w:t>10</w:t>
            </w:r>
            <w:r w:rsidRPr="00400BA0">
              <w:rPr>
                <w:b/>
                <w:color w:val="FF0000"/>
              </w:rPr>
              <w:t>-15</w:t>
            </w:r>
            <w:r w:rsidRPr="00400BA0">
              <w:rPr>
                <w:b/>
                <w:color w:val="FF0000"/>
                <w:vertAlign w:val="superscript"/>
              </w:rPr>
              <w:t>55</w:t>
            </w:r>
          </w:p>
        </w:tc>
        <w:tc>
          <w:tcPr>
            <w:tcW w:w="2132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  <w:r>
              <w:rPr>
                <w:b/>
              </w:rPr>
              <w:t xml:space="preserve">vsi razredi </w:t>
            </w:r>
          </w:p>
        </w:tc>
        <w:tc>
          <w:tcPr>
            <w:tcW w:w="2694" w:type="dxa"/>
            <w:shd w:val="clear" w:color="auto" w:fill="auto"/>
          </w:tcPr>
          <w:p w:rsidR="00C27B02" w:rsidRPr="00400BA0" w:rsidRDefault="00C27B02" w:rsidP="003570C8">
            <w:pPr>
              <w:rPr>
                <w:b/>
                <w:color w:val="FF0000"/>
              </w:rPr>
            </w:pPr>
            <w:r w:rsidRPr="00400BA0">
              <w:rPr>
                <w:b/>
                <w:color w:val="FF0000"/>
              </w:rPr>
              <w:t>15</w:t>
            </w:r>
            <w:r w:rsidRPr="00400BA0">
              <w:rPr>
                <w:b/>
                <w:color w:val="FF0000"/>
                <w:vertAlign w:val="superscript"/>
              </w:rPr>
              <w:t>55</w:t>
            </w:r>
            <w:r w:rsidRPr="00400BA0">
              <w:rPr>
                <w:b/>
                <w:color w:val="FF0000"/>
              </w:rPr>
              <w:t>-16</w:t>
            </w:r>
            <w:r w:rsidRPr="00400BA0">
              <w:rPr>
                <w:b/>
                <w:color w:val="FF0000"/>
                <w:vertAlign w:val="superscript"/>
              </w:rPr>
              <w:t>00</w:t>
            </w:r>
          </w:p>
        </w:tc>
      </w:tr>
      <w:tr w:rsidR="00C27B02" w:rsidRPr="00CC6A92" w:rsidTr="003570C8">
        <w:tc>
          <w:tcPr>
            <w:tcW w:w="1429" w:type="dxa"/>
            <w:shd w:val="clear" w:color="auto" w:fill="auto"/>
          </w:tcPr>
          <w:p w:rsidR="00C27B02" w:rsidRDefault="00C27B02" w:rsidP="003570C8">
            <w:pPr>
              <w:rPr>
                <w:b/>
              </w:rPr>
            </w:pPr>
            <w:r>
              <w:rPr>
                <w:b/>
              </w:rPr>
              <w:t>10. ura</w:t>
            </w:r>
          </w:p>
        </w:tc>
        <w:tc>
          <w:tcPr>
            <w:tcW w:w="1537" w:type="dxa"/>
            <w:shd w:val="clear" w:color="auto" w:fill="auto"/>
          </w:tcPr>
          <w:p w:rsidR="00C27B02" w:rsidRPr="00400BA0" w:rsidRDefault="00C27B02" w:rsidP="003570C8">
            <w:pPr>
              <w:rPr>
                <w:b/>
                <w:color w:val="FF0000"/>
              </w:rPr>
            </w:pPr>
            <w:r w:rsidRPr="00400BA0">
              <w:rPr>
                <w:b/>
                <w:color w:val="FF0000"/>
              </w:rPr>
              <w:t>16</w:t>
            </w:r>
            <w:r w:rsidRPr="00400BA0">
              <w:rPr>
                <w:b/>
                <w:color w:val="FF0000"/>
                <w:vertAlign w:val="superscript"/>
              </w:rPr>
              <w:t>00</w:t>
            </w:r>
            <w:r w:rsidRPr="00400BA0">
              <w:rPr>
                <w:b/>
                <w:color w:val="FF0000"/>
              </w:rPr>
              <w:t>-16</w:t>
            </w:r>
            <w:r w:rsidRPr="00400BA0">
              <w:rPr>
                <w:b/>
                <w:color w:val="FF0000"/>
                <w:vertAlign w:val="superscript"/>
              </w:rPr>
              <w:t>45</w:t>
            </w:r>
          </w:p>
        </w:tc>
        <w:tc>
          <w:tcPr>
            <w:tcW w:w="2132" w:type="dxa"/>
            <w:shd w:val="clear" w:color="auto" w:fill="auto"/>
          </w:tcPr>
          <w:p w:rsidR="00C27B02" w:rsidRPr="00CC6A92" w:rsidRDefault="00C27B02" w:rsidP="003570C8">
            <w:pPr>
              <w:rPr>
                <w:b/>
              </w:rPr>
            </w:pPr>
            <w:r>
              <w:rPr>
                <w:b/>
              </w:rPr>
              <w:t xml:space="preserve">vsi razredi </w:t>
            </w:r>
          </w:p>
        </w:tc>
        <w:tc>
          <w:tcPr>
            <w:tcW w:w="2694" w:type="dxa"/>
            <w:shd w:val="clear" w:color="auto" w:fill="auto"/>
          </w:tcPr>
          <w:p w:rsidR="00C27B02" w:rsidRPr="00400BA0" w:rsidRDefault="00C27B02" w:rsidP="003570C8">
            <w:pPr>
              <w:rPr>
                <w:b/>
                <w:color w:val="FF0000"/>
              </w:rPr>
            </w:pPr>
            <w:r w:rsidRPr="00400BA0">
              <w:rPr>
                <w:b/>
                <w:color w:val="FF0000"/>
              </w:rPr>
              <w:t>16</w:t>
            </w:r>
            <w:r w:rsidRPr="00400BA0">
              <w:rPr>
                <w:b/>
                <w:color w:val="FF0000"/>
                <w:vertAlign w:val="superscript"/>
              </w:rPr>
              <w:t>45</w:t>
            </w:r>
            <w:r w:rsidRPr="00400BA0">
              <w:rPr>
                <w:b/>
                <w:color w:val="FF0000"/>
              </w:rPr>
              <w:t>-16</w:t>
            </w:r>
            <w:r w:rsidRPr="00400BA0">
              <w:rPr>
                <w:b/>
                <w:color w:val="FF0000"/>
                <w:vertAlign w:val="superscript"/>
              </w:rPr>
              <w:t>55</w:t>
            </w:r>
          </w:p>
        </w:tc>
      </w:tr>
      <w:tr w:rsidR="00C27B02" w:rsidRPr="00CC6A92" w:rsidTr="003570C8">
        <w:tc>
          <w:tcPr>
            <w:tcW w:w="1429" w:type="dxa"/>
            <w:shd w:val="clear" w:color="auto" w:fill="auto"/>
          </w:tcPr>
          <w:p w:rsidR="00C27B02" w:rsidRDefault="00C27B02" w:rsidP="003570C8">
            <w:pPr>
              <w:rPr>
                <w:b/>
              </w:rPr>
            </w:pPr>
            <w:r>
              <w:rPr>
                <w:b/>
              </w:rPr>
              <w:t>11. ura</w:t>
            </w:r>
          </w:p>
        </w:tc>
        <w:tc>
          <w:tcPr>
            <w:tcW w:w="1537" w:type="dxa"/>
            <w:shd w:val="clear" w:color="auto" w:fill="auto"/>
          </w:tcPr>
          <w:p w:rsidR="00C27B02" w:rsidRPr="00400BA0" w:rsidRDefault="00C27B02" w:rsidP="003570C8">
            <w:pPr>
              <w:rPr>
                <w:b/>
                <w:color w:val="FF0000"/>
              </w:rPr>
            </w:pPr>
            <w:r w:rsidRPr="00400BA0">
              <w:rPr>
                <w:b/>
                <w:color w:val="FF0000"/>
              </w:rPr>
              <w:t>16</w:t>
            </w:r>
            <w:r w:rsidRPr="00400BA0">
              <w:rPr>
                <w:b/>
                <w:color w:val="FF0000"/>
                <w:vertAlign w:val="superscript"/>
              </w:rPr>
              <w:t>55</w:t>
            </w:r>
            <w:r w:rsidRPr="00400BA0">
              <w:rPr>
                <w:b/>
                <w:color w:val="FF0000"/>
              </w:rPr>
              <w:t>-17</w:t>
            </w:r>
            <w:r w:rsidRPr="00400BA0">
              <w:rPr>
                <w:b/>
                <w:color w:val="FF0000"/>
                <w:vertAlign w:val="superscript"/>
              </w:rPr>
              <w:t>40</w:t>
            </w:r>
          </w:p>
        </w:tc>
        <w:tc>
          <w:tcPr>
            <w:tcW w:w="2132" w:type="dxa"/>
            <w:shd w:val="clear" w:color="auto" w:fill="auto"/>
          </w:tcPr>
          <w:p w:rsidR="00C27B02" w:rsidRDefault="00C27B02" w:rsidP="003570C8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C27B02" w:rsidRDefault="00C27B02" w:rsidP="003570C8">
            <w:pPr>
              <w:rPr>
                <w:b/>
              </w:rPr>
            </w:pPr>
          </w:p>
        </w:tc>
      </w:tr>
    </w:tbl>
    <w:p w:rsidR="00C27B02" w:rsidRDefault="00C27B02" w:rsidP="00C27B02">
      <w:pPr>
        <w:pStyle w:val="Naslov2"/>
      </w:pPr>
    </w:p>
    <w:p w:rsidR="00C27B02" w:rsidRDefault="00C27B02" w:rsidP="00C27B02">
      <w:pPr>
        <w:pStyle w:val="Naslov2"/>
      </w:pPr>
    </w:p>
    <w:p w:rsidR="00C27B02" w:rsidRDefault="00C27B02" w:rsidP="00C27B02">
      <w:pPr>
        <w:pStyle w:val="Naslov2"/>
      </w:pPr>
    </w:p>
    <w:p w:rsidR="00C27B02" w:rsidRDefault="00C27B02" w:rsidP="00C27B02">
      <w:pPr>
        <w:pStyle w:val="Naslov2"/>
      </w:pPr>
    </w:p>
    <w:p w:rsidR="00C27B02" w:rsidRDefault="00C27B02" w:rsidP="00C27B02">
      <w:pPr>
        <w:pStyle w:val="Naslov2"/>
      </w:pPr>
    </w:p>
    <w:p w:rsidR="00C27B02" w:rsidRDefault="00C27B02" w:rsidP="00C27B02">
      <w:pPr>
        <w:pStyle w:val="Naslov2"/>
      </w:pPr>
    </w:p>
    <w:p w:rsidR="00C27B02" w:rsidRDefault="00C27B02" w:rsidP="00C27B02">
      <w:pPr>
        <w:pStyle w:val="Naslov2"/>
      </w:pPr>
    </w:p>
    <w:p w:rsidR="00C27B02" w:rsidRDefault="00C27B02" w:rsidP="00C27B02">
      <w:pPr>
        <w:pStyle w:val="Naslov2"/>
      </w:pPr>
    </w:p>
    <w:p w:rsidR="00C27B02" w:rsidRDefault="00C27B02" w:rsidP="00C27B02">
      <w:pPr>
        <w:pStyle w:val="Naslov2"/>
      </w:pPr>
    </w:p>
    <w:p w:rsidR="00C27B02" w:rsidRDefault="00C27B02" w:rsidP="00C27B02">
      <w:pPr>
        <w:pStyle w:val="Naslov2"/>
      </w:pPr>
    </w:p>
    <w:p w:rsidR="00C27B02" w:rsidRDefault="00C27B02" w:rsidP="00C27B02">
      <w:pPr>
        <w:pStyle w:val="Naslov2"/>
      </w:pPr>
    </w:p>
    <w:p w:rsidR="00C27B02" w:rsidRDefault="00C27B02" w:rsidP="00C27B02">
      <w:pPr>
        <w:pStyle w:val="Naslov2"/>
      </w:pPr>
    </w:p>
    <w:p w:rsidR="00C27B02" w:rsidRDefault="00C27B02" w:rsidP="00C27B02">
      <w:pPr>
        <w:pStyle w:val="Naslov2"/>
      </w:pPr>
    </w:p>
    <w:p w:rsidR="00C27B02" w:rsidRDefault="00C27B02" w:rsidP="00C27B02"/>
    <w:p w:rsidR="00C27B02" w:rsidRDefault="00C27B02" w:rsidP="00C27B02"/>
    <w:p w:rsidR="00C27B02" w:rsidRDefault="00C27B02" w:rsidP="00C27B02"/>
    <w:p w:rsidR="00C27B02" w:rsidRDefault="00C27B02" w:rsidP="00C27B02"/>
    <w:p w:rsidR="00C27B02" w:rsidRDefault="00C27B02" w:rsidP="00C27B02"/>
    <w:p w:rsidR="00EB61E5" w:rsidRDefault="00EB61E5"/>
    <w:sectPr w:rsidR="00EB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02"/>
    <w:rsid w:val="00C27B02"/>
    <w:rsid w:val="00EB61E5"/>
    <w:rsid w:val="00FA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5AB0"/>
  <w15:chartTrackingRefBased/>
  <w15:docId w15:val="{A781F684-552D-460A-98AB-32AFCC82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7B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B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C27B02"/>
    <w:pPr>
      <w:keepNext/>
      <w:jc w:val="left"/>
      <w:outlineLvl w:val="1"/>
    </w:pPr>
    <w:rPr>
      <w:rFonts w:cs="Arial"/>
      <w:b/>
      <w:bCs/>
      <w:iCs/>
      <w:cap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B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C27B02"/>
    <w:rPr>
      <w:rFonts w:ascii="Times New Roman" w:eastAsia="Times New Roman" w:hAnsi="Times New Roman" w:cs="Arial"/>
      <w:b/>
      <w:bCs/>
      <w:iCs/>
      <w:caps/>
      <w:sz w:val="24"/>
      <w:szCs w:val="24"/>
      <w:lang w:eastAsia="sl-SI"/>
    </w:rPr>
  </w:style>
  <w:style w:type="table" w:styleId="Tabelaelegantna">
    <w:name w:val="Table Elegant"/>
    <w:basedOn w:val="Tabelatema"/>
    <w:rsid w:val="00C27B02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</w:tblPr>
    <w:tcPr>
      <w:shd w:val="clear" w:color="auto" w:fill="C5E0B3" w:themeFill="accent6" w:themeFillTint="66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C27B0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Košak</dc:creator>
  <cp:keywords/>
  <dc:description/>
  <cp:lastModifiedBy>Marjeta Košak</cp:lastModifiedBy>
  <cp:revision>2</cp:revision>
  <dcterms:created xsi:type="dcterms:W3CDTF">2017-08-31T11:37:00Z</dcterms:created>
  <dcterms:modified xsi:type="dcterms:W3CDTF">2017-08-31T12:53:00Z</dcterms:modified>
</cp:coreProperties>
</file>